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F" w:rsidRPr="003C7639" w:rsidRDefault="000006B3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тм (ЦВР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A690F">
        <w:rPr>
          <w:rFonts w:ascii="Times New Roman" w:hAnsi="Times New Roman"/>
          <w:color w:val="000000"/>
          <w:sz w:val="24"/>
          <w:szCs w:val="24"/>
        </w:rPr>
        <w:t>Кимовск</w:t>
      </w:r>
      <w:proofErr w:type="spellEnd"/>
      <w:r w:rsidR="003A690F">
        <w:rPr>
          <w:rFonts w:ascii="Times New Roman" w:hAnsi="Times New Roman"/>
          <w:color w:val="000000"/>
          <w:sz w:val="24"/>
          <w:szCs w:val="24"/>
        </w:rPr>
        <w:t>, 2020</w:t>
      </w:r>
      <w:r w:rsidR="003A690F" w:rsidRPr="00830A16">
        <w:rPr>
          <w:rFonts w:ascii="Times New Roman" w:hAnsi="Times New Roman"/>
          <w:color w:val="000000"/>
          <w:sz w:val="24"/>
          <w:szCs w:val="24"/>
        </w:rPr>
        <w:t>.</w:t>
      </w:r>
    </w:p>
    <w:p w:rsidR="003A690F" w:rsidRDefault="003A690F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006B3" w:rsidRDefault="000006B3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006B3" w:rsidRDefault="000006B3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006B3" w:rsidRDefault="000006B3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006B3" w:rsidRPr="00614F63" w:rsidRDefault="000006B3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690F" w:rsidRPr="00614F63" w:rsidRDefault="003A690F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A690F" w:rsidRPr="00614F63" w:rsidRDefault="003A690F" w:rsidP="003A690F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14F63">
        <w:rPr>
          <w:rFonts w:ascii="Times New Roman" w:eastAsia="TimesNewRomanPSMT" w:hAnsi="Times New Roman"/>
          <w:sz w:val="24"/>
          <w:szCs w:val="24"/>
        </w:rPr>
        <w:t>Дополнительная общеобразовательная программа «</w:t>
      </w:r>
      <w:r w:rsidRPr="00614F63">
        <w:rPr>
          <w:rFonts w:ascii="Times New Roman" w:hAnsi="Times New Roman"/>
          <w:sz w:val="24"/>
          <w:szCs w:val="24"/>
        </w:rPr>
        <w:t>Начальное техническое моделирование</w:t>
      </w:r>
      <w:r w:rsidRPr="00614F63">
        <w:rPr>
          <w:rFonts w:ascii="Times New Roman" w:eastAsia="TimesNewRomanPSMT" w:hAnsi="Times New Roman"/>
          <w:sz w:val="24"/>
          <w:szCs w:val="24"/>
        </w:rPr>
        <w:t xml:space="preserve">» модифицированная, разработана в соответствии с нормативно – правовыми документами: 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Федеральный закон «Об образовании в Российской Федерации» № 273-ФЗ от 29.12.2012;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 уровневые программы) (Письмо министерства образования и науки РФ от 18.11.2015 № 09-3242);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 xml:space="preserve">Примерные требования к программам дополнительного образования детей (Приложение к письму </w:t>
      </w:r>
      <w:proofErr w:type="spellStart"/>
      <w:r w:rsidRPr="00614F6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14F63">
        <w:rPr>
          <w:rFonts w:ascii="Times New Roman" w:hAnsi="Times New Roman"/>
          <w:bCs/>
          <w:sz w:val="24"/>
          <w:szCs w:val="24"/>
        </w:rPr>
        <w:t xml:space="preserve"> России от 11.12.2006 № 06-1);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>Приказ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 xml:space="preserve"> «</w:t>
      </w:r>
      <w:proofErr w:type="spellStart"/>
      <w:r w:rsidRPr="00614F63">
        <w:rPr>
          <w:sz w:val="24"/>
          <w:szCs w:val="24"/>
        </w:rPr>
        <w:t>Санитарно</w:t>
      </w:r>
      <w:proofErr w:type="spellEnd"/>
      <w:r w:rsidRPr="00614F63">
        <w:rPr>
          <w:sz w:val="24"/>
          <w:szCs w:val="24"/>
        </w:rPr>
        <w:t xml:space="preserve"> - эпидемиологические правила и нормативы СанПиН 2.4.4.3172-14» (утв. Главным государственным санитарным врачом РФ 4 июля 2014 г. </w:t>
      </w:r>
      <w:r w:rsidRPr="00614F63">
        <w:rPr>
          <w:sz w:val="24"/>
          <w:szCs w:val="24"/>
          <w:lang w:val="en-US" w:bidi="en-US"/>
        </w:rPr>
        <w:t>N</w:t>
      </w:r>
      <w:r w:rsidRPr="00614F63">
        <w:rPr>
          <w:sz w:val="24"/>
          <w:szCs w:val="24"/>
        </w:rPr>
        <w:t xml:space="preserve">41). </w:t>
      </w:r>
    </w:p>
    <w:p w:rsidR="003A690F" w:rsidRPr="00614F63" w:rsidRDefault="003A690F" w:rsidP="003A69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Дополнительная общеобразовательная программа по виду является общеразвивающей.  Направленность програ</w:t>
      </w:r>
      <w:r w:rsidR="00111440" w:rsidRPr="00614F63">
        <w:rPr>
          <w:rFonts w:ascii="Times New Roman" w:hAnsi="Times New Roman"/>
          <w:sz w:val="24"/>
          <w:szCs w:val="24"/>
        </w:rPr>
        <w:t>ммы – техническая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Начальное техническое моделирование - первая ступень в подготовке детей в области технического моделирования. Это объединение для детей, интересующихся техникой и ручным делом. Программа "Начальное техническое моделирование"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 и изготовлением несложных моделей.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Работа в объединении позволяет воспитывать у ребят дух коллективизма, прививает целеустремлённость, развивает внимательность, интерес к технике и техническое мышление. Занятия детей в объединении способствует формированию у них не только созерцательной, но и познавательной деятельности. Стремление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научиться самому строить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модели из различных материалов, научиться пользоваться ручным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инструментом способно увлечь ребят, отвлечь от пагубного влияния улицы и асоциального поведения. Беспорядочное увлечение компьютером в раннем возрасте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стей к техническому творчеству.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 xml:space="preserve">Программа </w:t>
      </w:r>
      <w:proofErr w:type="spellStart"/>
      <w:r w:rsidRPr="00614F63">
        <w:rPr>
          <w:rFonts w:ascii="Times New Roman" w:hAnsi="Times New Roman"/>
          <w:bCs/>
          <w:sz w:val="24"/>
          <w:szCs w:val="24"/>
        </w:rPr>
        <w:t>рассчитана</w:t>
      </w:r>
      <w:r w:rsidRPr="00614F63">
        <w:rPr>
          <w:rFonts w:ascii="Times New Roman" w:hAnsi="Times New Roman"/>
          <w:sz w:val="24"/>
          <w:szCs w:val="24"/>
        </w:rPr>
        <w:t>на</w:t>
      </w:r>
      <w:proofErr w:type="spellEnd"/>
      <w:r w:rsidRPr="00614F63">
        <w:rPr>
          <w:rFonts w:ascii="Times New Roman" w:hAnsi="Times New Roman"/>
          <w:sz w:val="24"/>
          <w:szCs w:val="24"/>
        </w:rPr>
        <w:t xml:space="preserve"> 1 год обучения и адресована учащимся 4-10 лет. Формы работы: групповая и индивидуально – групповая. Режим занятий: 36 ч., по 1 часу 1 раз в неделю. Число детей, обучающихся в одной группе: минимальное – 10 чел., максимальное – 15 чел.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Программа предусматривает часы практических и теоретических занятий. Теоретическая часть программы знакомит учащихся с необходимыми сведениями о материалах и инструментах, графическими знаниями и технологиями.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При реализации практической части программы у младших школьников формируется умение самостоятельно ориентироваться в любой работе. Развиваются двигательные умения и навыки работы с наиболее распространенными материалами и инструментами. Развивается пространственное воображение, мыслительная деятельность. Развивается творческая инициатива, самостоятельность, конструкторская смекалка. Создаются условия для развития творческих способностей учащихся.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Методы работы:</w:t>
      </w:r>
      <w:r w:rsidRPr="00614F63">
        <w:rPr>
          <w:rFonts w:ascii="Times New Roman" w:hAnsi="Times New Roman"/>
          <w:sz w:val="24"/>
          <w:szCs w:val="24"/>
        </w:rPr>
        <w:t xml:space="preserve"> словесные, практические, наглядные, самостоятельная работа, проблемно – поисковые.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Настоящая программа раз</w:t>
      </w:r>
      <w:r w:rsidR="00291F64" w:rsidRPr="00614F63">
        <w:rPr>
          <w:rFonts w:ascii="Times New Roman" w:hAnsi="Times New Roman"/>
          <w:sz w:val="24"/>
          <w:szCs w:val="24"/>
        </w:rPr>
        <w:t xml:space="preserve">работана с учётом особенностей </w:t>
      </w:r>
      <w:r w:rsidRPr="00614F63">
        <w:rPr>
          <w:rFonts w:ascii="Times New Roman" w:hAnsi="Times New Roman"/>
          <w:sz w:val="24"/>
          <w:szCs w:val="24"/>
        </w:rPr>
        <w:t>занятий объединения начального технического моделирования</w:t>
      </w:r>
      <w:r w:rsidRPr="00614F63">
        <w:rPr>
          <w:rFonts w:ascii="Times New Roman" w:hAnsi="Times New Roman"/>
          <w:color w:val="000000"/>
          <w:sz w:val="24"/>
          <w:szCs w:val="24"/>
        </w:rPr>
        <w:t>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</w:t>
      </w:r>
      <w:r w:rsidRPr="00614F63">
        <w:rPr>
          <w:rFonts w:ascii="Times New Roman" w:hAnsi="Times New Roman"/>
          <w:sz w:val="24"/>
          <w:szCs w:val="24"/>
        </w:rPr>
        <w:t xml:space="preserve">, где больше внимания уделяется техническому моделированию всевозможной </w:t>
      </w:r>
      <w:r w:rsidR="00614F63" w:rsidRPr="00614F63">
        <w:rPr>
          <w:rFonts w:ascii="Times New Roman" w:hAnsi="Times New Roman"/>
          <w:sz w:val="24"/>
          <w:szCs w:val="24"/>
        </w:rPr>
        <w:t>техники, созданию</w:t>
      </w:r>
      <w:r w:rsidRPr="00614F63">
        <w:rPr>
          <w:rFonts w:ascii="Times New Roman" w:hAnsi="Times New Roman"/>
          <w:sz w:val="24"/>
          <w:szCs w:val="24"/>
        </w:rPr>
        <w:t xml:space="preserve"> простых в изготовлении работ.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-1"/>
          <w:sz w:val="24"/>
          <w:szCs w:val="24"/>
        </w:rPr>
        <w:t>С самого раннего детства ребенок сталкивается с миром техники. В раннем возрасте малыши увлеченно катают механические игрушки, дети постарше управляют ради</w:t>
      </w:r>
      <w:proofErr w:type="gramStart"/>
      <w:r w:rsidRPr="00614F63"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 w:rsidRPr="00614F63">
        <w:rPr>
          <w:rFonts w:ascii="Times New Roman" w:hAnsi="Times New Roman"/>
          <w:spacing w:val="-1"/>
          <w:sz w:val="24"/>
          <w:szCs w:val="24"/>
        </w:rPr>
        <w:t xml:space="preserve"> и электрифицированными </w:t>
      </w:r>
      <w:r w:rsidRPr="00614F63">
        <w:rPr>
          <w:rFonts w:ascii="Times New Roman" w:hAnsi="Times New Roman"/>
          <w:spacing w:val="-2"/>
          <w:sz w:val="24"/>
          <w:szCs w:val="24"/>
        </w:rPr>
        <w:t xml:space="preserve">игрушками. В процессе игры у детей возникает множество вопросов: а </w:t>
      </w:r>
      <w:r w:rsidRPr="00614F63">
        <w:rPr>
          <w:rFonts w:ascii="Times New Roman" w:hAnsi="Times New Roman"/>
          <w:spacing w:val="-5"/>
          <w:sz w:val="24"/>
          <w:szCs w:val="24"/>
        </w:rPr>
        <w:t xml:space="preserve">как устроена машинка, а почему движется корабль, как сделать похожую </w:t>
      </w:r>
      <w:r w:rsidRPr="00614F63">
        <w:rPr>
          <w:rFonts w:ascii="Times New Roman" w:hAnsi="Times New Roman"/>
          <w:spacing w:val="-3"/>
          <w:sz w:val="24"/>
          <w:szCs w:val="24"/>
        </w:rPr>
        <w:t xml:space="preserve">игрушку... Все эти вопросы и приводят детей к увлечению техническим </w:t>
      </w:r>
      <w:r w:rsidRPr="00614F63">
        <w:rPr>
          <w:rFonts w:ascii="Times New Roman" w:hAnsi="Times New Roman"/>
          <w:spacing w:val="-5"/>
          <w:sz w:val="24"/>
          <w:szCs w:val="24"/>
        </w:rPr>
        <w:t>моделированием и конструированием.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Актуальность предлагаемой программы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в том, что объединение начального технического моделирования являются наи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более удачной форм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ой приобщения детей, младшего возраста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к техническому творчеству.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>Программа предусматривает работу с учащимися по развитию технического мышления на занятиях объединения начального технического моделирования. Технические достижения все быстрее проникают во все сферы человеческой деятельности и вызывают возрастающий интерес детей к современной технике. Интерес детей к тех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  <w:t>нике</w:t>
      </w:r>
      <w:r w:rsidR="008616EF" w:rsidRPr="00614F63">
        <w:rPr>
          <w:rFonts w:ascii="Times New Roman" w:hAnsi="Times New Roman"/>
          <w:color w:val="000000"/>
          <w:sz w:val="24"/>
          <w:szCs w:val="24"/>
        </w:rPr>
        <w:t xml:space="preserve"> поддерживается </w:t>
      </w:r>
      <w:r w:rsidRPr="00614F63">
        <w:rPr>
          <w:rFonts w:ascii="Times New Roman" w:hAnsi="Times New Roman"/>
          <w:color w:val="000000"/>
          <w:sz w:val="24"/>
          <w:szCs w:val="24"/>
        </w:rPr>
        <w:t>и средствами массовой информации. Они в доступной и увлека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тельной ф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орме знакомят детей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с историей техники, её настоящим и бу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z w:val="24"/>
          <w:szCs w:val="24"/>
        </w:rPr>
        <w:t>дущим.</w:t>
      </w:r>
    </w:p>
    <w:p w:rsidR="000A530C" w:rsidRPr="00614F63" w:rsidRDefault="008616EF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4F63">
        <w:rPr>
          <w:rFonts w:ascii="Times New Roman" w:hAnsi="Times New Roman"/>
          <w:sz w:val="24"/>
          <w:szCs w:val="24"/>
        </w:rPr>
        <w:t>Первые шаги малышей</w:t>
      </w:r>
      <w:r w:rsidR="000A530C" w:rsidRPr="00614F63">
        <w:rPr>
          <w:rFonts w:ascii="Times New Roman" w:hAnsi="Times New Roman"/>
          <w:sz w:val="24"/>
          <w:szCs w:val="24"/>
        </w:rPr>
        <w:t xml:space="preserve"> в конструкторско-технологической </w:t>
      </w:r>
      <w:proofErr w:type="spellStart"/>
      <w:r w:rsidR="000A530C" w:rsidRPr="00614F63">
        <w:rPr>
          <w:rFonts w:ascii="Times New Roman" w:hAnsi="Times New Roman"/>
          <w:sz w:val="24"/>
          <w:szCs w:val="24"/>
        </w:rPr>
        <w:t>деятельностиимеют</w:t>
      </w:r>
      <w:proofErr w:type="spellEnd"/>
      <w:r w:rsidR="000A530C" w:rsidRPr="00614F63">
        <w:rPr>
          <w:rFonts w:ascii="Times New Roman" w:hAnsi="Times New Roman"/>
          <w:sz w:val="24"/>
          <w:szCs w:val="24"/>
        </w:rPr>
        <w:t xml:space="preserve"> то преимущество, что здесь можно более гибко откликнуться на потре</w:t>
      </w:r>
      <w:r w:rsidRPr="00614F63">
        <w:rPr>
          <w:rFonts w:ascii="Times New Roman" w:hAnsi="Times New Roman"/>
          <w:sz w:val="24"/>
          <w:szCs w:val="24"/>
        </w:rPr>
        <w:t>бности и интересы детей.</w:t>
      </w:r>
      <w:proofErr w:type="gramEnd"/>
      <w:r w:rsidRPr="00614F63">
        <w:rPr>
          <w:rFonts w:ascii="Times New Roman" w:hAnsi="Times New Roman"/>
          <w:sz w:val="24"/>
          <w:szCs w:val="24"/>
        </w:rPr>
        <w:t xml:space="preserve"> Очень важно и то, что, совершенствуя и накапливая </w:t>
      </w:r>
      <w:r w:rsidR="000A530C" w:rsidRPr="00614F63">
        <w:rPr>
          <w:rFonts w:ascii="Times New Roman" w:hAnsi="Times New Roman"/>
          <w:sz w:val="24"/>
          <w:szCs w:val="24"/>
        </w:rPr>
        <w:t>трудовые умения, можно благотворно влиять на формирование характера ребёнка.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Программа личностно - ориентирована и составлена так, чтобы каждый учащийся имел возможность свободно выбрать конкретный объект работы, наиболее интересный и приемлемый для него. 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Данная программа </w:t>
      </w:r>
      <w:r w:rsidRPr="00614F63">
        <w:rPr>
          <w:rFonts w:ascii="Times New Roman" w:hAnsi="Times New Roman"/>
          <w:b/>
          <w:color w:val="000000"/>
          <w:sz w:val="24"/>
          <w:szCs w:val="24"/>
        </w:rPr>
        <w:t>оригинальна тем,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что обучение по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ней, даёт возможность учащимся 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в дальнейшем выбрать и определиться на конкретном направлении </w:t>
      </w:r>
      <w:proofErr w:type="gramStart"/>
      <w:r w:rsidRPr="00614F63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gramEnd"/>
      <w:r w:rsidRPr="00614F63">
        <w:rPr>
          <w:rFonts w:ascii="Times New Roman" w:hAnsi="Times New Roman"/>
          <w:color w:val="000000"/>
          <w:sz w:val="24"/>
          <w:szCs w:val="24"/>
        </w:rPr>
        <w:t xml:space="preserve"> т.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е. перейти в объединения узкой 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направленности: Моделирование транспортной техники, </w:t>
      </w:r>
      <w:proofErr w:type="gramStart"/>
      <w:r w:rsidRPr="00614F63">
        <w:rPr>
          <w:rFonts w:ascii="Times New Roman" w:hAnsi="Times New Roman"/>
          <w:color w:val="000000"/>
          <w:sz w:val="24"/>
          <w:szCs w:val="24"/>
        </w:rPr>
        <w:t>Авиамоде</w:t>
      </w:r>
      <w:r w:rsidR="00C876CA" w:rsidRPr="00614F63">
        <w:rPr>
          <w:rFonts w:ascii="Times New Roman" w:hAnsi="Times New Roman"/>
          <w:color w:val="000000"/>
          <w:sz w:val="24"/>
          <w:szCs w:val="24"/>
        </w:rPr>
        <w:t>льный</w:t>
      </w:r>
      <w:proofErr w:type="gramEnd"/>
      <w:r w:rsidR="00C876CA" w:rsidRPr="00614F63">
        <w:rPr>
          <w:rFonts w:ascii="Times New Roman" w:hAnsi="Times New Roman"/>
          <w:color w:val="000000"/>
          <w:sz w:val="24"/>
          <w:szCs w:val="24"/>
        </w:rPr>
        <w:t xml:space="preserve">, Авиация и Космонавтика, </w:t>
      </w:r>
      <w:r w:rsidRPr="00614F63">
        <w:rPr>
          <w:rFonts w:ascii="Times New Roman" w:hAnsi="Times New Roman"/>
          <w:color w:val="000000"/>
          <w:sz w:val="24"/>
          <w:szCs w:val="24"/>
        </w:rPr>
        <w:t>История в миниатюре, Робототехника и т.д.</w:t>
      </w:r>
    </w:p>
    <w:p w:rsidR="000A530C" w:rsidRPr="00614F63" w:rsidRDefault="000A530C" w:rsidP="008616E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Новизна программы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В основу программы положено развитие творч</w:t>
      </w:r>
      <w:r w:rsidR="00291F64" w:rsidRPr="00614F63">
        <w:rPr>
          <w:rFonts w:ascii="Times New Roman" w:hAnsi="Times New Roman"/>
          <w:sz w:val="24"/>
          <w:szCs w:val="24"/>
        </w:rPr>
        <w:t xml:space="preserve">еских способностей детей через </w:t>
      </w:r>
      <w:r w:rsidRPr="00614F63">
        <w:rPr>
          <w:rFonts w:ascii="Times New Roman" w:hAnsi="Times New Roman"/>
          <w:sz w:val="24"/>
          <w:szCs w:val="24"/>
        </w:rPr>
        <w:t xml:space="preserve">включение игровых технологий на занятиях по техническому творчеству, что заметно отличает её </w:t>
      </w:r>
      <w:proofErr w:type="gramStart"/>
      <w:r w:rsidRPr="00614F63">
        <w:rPr>
          <w:rFonts w:ascii="Times New Roman" w:hAnsi="Times New Roman"/>
          <w:sz w:val="24"/>
          <w:szCs w:val="24"/>
        </w:rPr>
        <w:t>от</w:t>
      </w:r>
      <w:proofErr w:type="gramEnd"/>
      <w:r w:rsidRPr="00614F63">
        <w:rPr>
          <w:rFonts w:ascii="Times New Roman" w:hAnsi="Times New Roman"/>
          <w:sz w:val="24"/>
          <w:szCs w:val="24"/>
        </w:rPr>
        <w:t xml:space="preserve"> типовых. 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Изюминка дополнительного образования и состоит в том, что все его программы не транслируются сверху по типу единого государственного стандарта, что нужно знать и уметь подрастающему поколению, а предлагаются учащимся по выбору, в соответствии с их интересами, склонностями и способностями.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Ос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новное направление работы </w:t>
      </w:r>
      <w:r w:rsidRPr="00614F63">
        <w:rPr>
          <w:rFonts w:ascii="Times New Roman" w:hAnsi="Times New Roman"/>
          <w:bCs/>
          <w:sz w:val="24"/>
          <w:szCs w:val="24"/>
        </w:rPr>
        <w:t>объединения – привлечение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 детей младшего возраста</w:t>
      </w:r>
      <w:r w:rsidRPr="00614F63">
        <w:rPr>
          <w:rFonts w:ascii="Times New Roman" w:hAnsi="Times New Roman"/>
          <w:bCs/>
          <w:sz w:val="24"/>
          <w:szCs w:val="24"/>
        </w:rPr>
        <w:t xml:space="preserve"> к изготовлению технических игрушек и вовлечение их в активные технические </w:t>
      </w:r>
      <w:r w:rsidRPr="00614F63">
        <w:rPr>
          <w:rFonts w:ascii="Times New Roman" w:hAnsi="Times New Roman"/>
          <w:bCs/>
          <w:sz w:val="24"/>
          <w:szCs w:val="24"/>
        </w:rPr>
        <w:lastRenderedPageBreak/>
        <w:t>игры, конкурсы, соревнования, с целью формирования у них увлеченности трудом, интереса к технике и развитие элементов творчества.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  <w:t xml:space="preserve">При подборе </w:t>
      </w:r>
      <w:r w:rsidR="000A530C" w:rsidRPr="00614F63">
        <w:rPr>
          <w:rFonts w:ascii="Times New Roman" w:hAnsi="Times New Roman"/>
          <w:sz w:val="24"/>
          <w:szCs w:val="24"/>
        </w:rPr>
        <w:t>методов работы с детьми   отда</w:t>
      </w:r>
      <w:r w:rsidRPr="00614F63">
        <w:rPr>
          <w:rFonts w:ascii="Times New Roman" w:hAnsi="Times New Roman"/>
          <w:sz w:val="24"/>
          <w:szCs w:val="24"/>
        </w:rPr>
        <w:t xml:space="preserve">ется предпочтение   методам </w:t>
      </w:r>
      <w:r w:rsidR="00291F64" w:rsidRPr="00614F63">
        <w:rPr>
          <w:rFonts w:ascii="Times New Roman" w:hAnsi="Times New Roman"/>
          <w:sz w:val="24"/>
          <w:szCs w:val="24"/>
        </w:rPr>
        <w:t xml:space="preserve">и приемам не просто </w:t>
      </w:r>
      <w:r w:rsidR="00614F63" w:rsidRPr="00614F63">
        <w:rPr>
          <w:rFonts w:ascii="Times New Roman" w:hAnsi="Times New Roman"/>
          <w:sz w:val="24"/>
          <w:szCs w:val="24"/>
        </w:rPr>
        <w:t>обучающим, но</w:t>
      </w:r>
      <w:r w:rsidR="000A530C" w:rsidRPr="00614F63">
        <w:rPr>
          <w:rFonts w:ascii="Times New Roman" w:hAnsi="Times New Roman"/>
          <w:sz w:val="24"/>
          <w:szCs w:val="24"/>
        </w:rPr>
        <w:t xml:space="preserve">   стимулирующим и развивающим самостоятельность учащихся, стремление их к поиску оптимальных решений, возникающих </w:t>
      </w:r>
      <w:r w:rsidR="00614F63" w:rsidRPr="00614F63">
        <w:rPr>
          <w:rFonts w:ascii="Times New Roman" w:hAnsi="Times New Roman"/>
          <w:sz w:val="24"/>
          <w:szCs w:val="24"/>
        </w:rPr>
        <w:t>перед ними проблем</w:t>
      </w:r>
      <w:r w:rsidR="000A530C" w:rsidRPr="00614F63">
        <w:rPr>
          <w:rFonts w:ascii="Times New Roman" w:hAnsi="Times New Roman"/>
          <w:sz w:val="24"/>
          <w:szCs w:val="24"/>
        </w:rPr>
        <w:t xml:space="preserve">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Учитывая индивидуальные особенности и интересы учащихся, учить всех по-разному, причем содержание и методы обучения могут быть рассчитаны на разные уровни умственного развития детей, и корректироваться в зависимости от конкретных возможностей, способностей и запросов ребенка.</w:t>
      </w:r>
    </w:p>
    <w:p w:rsidR="000A530C" w:rsidRPr="00614F63" w:rsidRDefault="007D42C9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Цель - </w:t>
      </w:r>
      <w:r w:rsidRPr="00614F63">
        <w:rPr>
          <w:rFonts w:ascii="Times New Roman" w:hAnsi="Times New Roman"/>
          <w:sz w:val="24"/>
          <w:szCs w:val="24"/>
        </w:rPr>
        <w:t>с</w:t>
      </w:r>
      <w:r w:rsidR="000A530C" w:rsidRPr="00614F63">
        <w:rPr>
          <w:rFonts w:ascii="Times New Roman" w:hAnsi="Times New Roman"/>
          <w:sz w:val="24"/>
          <w:szCs w:val="24"/>
        </w:rPr>
        <w:t>оздать условия для развития творческих способностей учащихся через начально-техническое моделирование.</w:t>
      </w:r>
    </w:p>
    <w:p w:rsidR="000A530C" w:rsidRPr="00614F63" w:rsidRDefault="000A530C" w:rsidP="007D42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По каждой теме, входящей в программу, даётся необходимый теоретический ма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2"/>
          <w:sz w:val="24"/>
          <w:szCs w:val="24"/>
        </w:rPr>
        <w:t xml:space="preserve">териал и перечень практических работ. Основную часть времени каждой темы занимает </w:t>
      </w:r>
      <w:r w:rsidRPr="00614F63">
        <w:rPr>
          <w:rFonts w:ascii="Times New Roman" w:hAnsi="Times New Roman"/>
          <w:color w:val="000000"/>
          <w:sz w:val="24"/>
          <w:szCs w:val="24"/>
        </w:rPr>
        <w:t>практическая работа. Объекты практической работы подбираются в начале года фрон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тально, а по пришествие 2-3 месяцев работы, индивидуально.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1. Образовательные задачи: </w:t>
      </w:r>
    </w:p>
    <w:p w:rsidR="000A530C" w:rsidRPr="00614F63" w:rsidRDefault="007D42C9" w:rsidP="007D42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Дать знание по графической грамоте, технических терминах, различных материалах и инструментах, о геометрических фигурах, о правилах оригами, транспортной технике, о технологии изготовления моделей. </w:t>
      </w:r>
      <w:proofErr w:type="gramEnd"/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Сформировать умение и навыки работы по шаблонам и трафаретам; перевода чертежей с помощью копировальной бумаги; вычерчивания, вырезания и склеивания разверток моделей и игрушек; подвижного соединения деталей; организации своего рабочего места.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2. Воспитательные задачи: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Привить интерес к технике и изобретательской деятельности;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</w:t>
      </w:r>
      <w:r w:rsidR="000A530C" w:rsidRPr="00614F63">
        <w:rPr>
          <w:rFonts w:ascii="Times New Roman" w:hAnsi="Times New Roman"/>
          <w:sz w:val="24"/>
          <w:szCs w:val="24"/>
        </w:rPr>
        <w:t xml:space="preserve"> Создать условия для воспитания правильного поведения в коллективе; воспитания воли, усидчивости, дисциплинированности, аккуратности, терпения, самостоятельности, трудолюбия, воспитание бережного отношения к материалам и инструментам; привитие эстетического вкуса.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lastRenderedPageBreak/>
        <w:t xml:space="preserve">3. Развивающие задачи.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Способствовать развитию творческого мышления и воображения у детей через игровую деятельность, фантазии, памяти, сообразительности, речи, развивать умение сравнивать и анализировать; развивать мелкую моторику и координированную работу обоих рук; развивать коммуникативные качества.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Развивать смекалку, изобретательность и устойчивый интерес к поисковой творческой </w:t>
      </w:r>
      <w:r w:rsidR="00614F63" w:rsidRPr="00614F63">
        <w:rPr>
          <w:rFonts w:ascii="Times New Roman" w:hAnsi="Times New Roman"/>
          <w:sz w:val="24"/>
          <w:szCs w:val="24"/>
        </w:rPr>
        <w:t>деятельности через</w:t>
      </w:r>
      <w:r w:rsidR="000A530C" w:rsidRPr="00614F63">
        <w:rPr>
          <w:rFonts w:ascii="Times New Roman" w:hAnsi="Times New Roman"/>
          <w:sz w:val="24"/>
          <w:szCs w:val="24"/>
        </w:rPr>
        <w:t xml:space="preserve"> игровые технологии.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14F63" w:rsidRPr="00614F63">
        <w:rPr>
          <w:rFonts w:ascii="Times New Roman" w:hAnsi="Times New Roman"/>
          <w:b/>
          <w:bCs/>
          <w:sz w:val="24"/>
          <w:szCs w:val="24"/>
        </w:rPr>
        <w:t>Здоровье сберегающие</w:t>
      </w:r>
      <w:r w:rsidRPr="00614F63">
        <w:rPr>
          <w:rFonts w:ascii="Times New Roman" w:hAnsi="Times New Roman"/>
          <w:b/>
          <w:bCs/>
          <w:sz w:val="24"/>
          <w:szCs w:val="24"/>
        </w:rPr>
        <w:t xml:space="preserve"> задачи: 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Применение </w:t>
      </w:r>
      <w:r w:rsidR="00614F63" w:rsidRPr="00614F63">
        <w:rPr>
          <w:rFonts w:ascii="Times New Roman" w:hAnsi="Times New Roman"/>
          <w:sz w:val="24"/>
          <w:szCs w:val="24"/>
        </w:rPr>
        <w:t>здоровье сберегающих</w:t>
      </w:r>
      <w:r w:rsidRPr="00614F63">
        <w:rPr>
          <w:rFonts w:ascii="Times New Roman" w:hAnsi="Times New Roman"/>
          <w:sz w:val="24"/>
          <w:szCs w:val="24"/>
        </w:rPr>
        <w:t xml:space="preserve"> технологий.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ab/>
      </w:r>
      <w:r w:rsidRPr="00614F63">
        <w:rPr>
          <w:rFonts w:ascii="Times New Roman" w:hAnsi="Times New Roman"/>
          <w:sz w:val="24"/>
          <w:szCs w:val="24"/>
        </w:rPr>
        <w:t>Прог</w:t>
      </w:r>
      <w:r w:rsidR="007D42C9" w:rsidRPr="00614F63">
        <w:rPr>
          <w:rFonts w:ascii="Times New Roman" w:hAnsi="Times New Roman"/>
          <w:sz w:val="24"/>
          <w:szCs w:val="24"/>
        </w:rPr>
        <w:t xml:space="preserve">рамма предоставляет   педагогу </w:t>
      </w:r>
      <w:r w:rsidR="00291F64" w:rsidRPr="00614F63">
        <w:rPr>
          <w:rFonts w:ascii="Times New Roman" w:hAnsi="Times New Roman"/>
          <w:sz w:val="24"/>
          <w:szCs w:val="24"/>
        </w:rPr>
        <w:t xml:space="preserve">широкие </w:t>
      </w:r>
      <w:r w:rsidR="00C876CA" w:rsidRPr="00614F63">
        <w:rPr>
          <w:rFonts w:ascii="Times New Roman" w:hAnsi="Times New Roman"/>
          <w:sz w:val="24"/>
          <w:szCs w:val="24"/>
        </w:rPr>
        <w:t>возможности для развития творческих способностей детей (выбор моделей, подбор инструментов, материала,</w:t>
      </w:r>
      <w:r w:rsidRPr="00614F63">
        <w:rPr>
          <w:rFonts w:ascii="Times New Roman" w:hAnsi="Times New Roman"/>
          <w:sz w:val="24"/>
          <w:szCs w:val="24"/>
        </w:rPr>
        <w:t xml:space="preserve"> технологического   пр</w:t>
      </w:r>
      <w:r w:rsidR="00C876CA" w:rsidRPr="00614F63">
        <w:rPr>
          <w:rFonts w:ascii="Times New Roman" w:hAnsi="Times New Roman"/>
          <w:sz w:val="24"/>
          <w:szCs w:val="24"/>
        </w:rPr>
        <w:t>оцесса, приемов работы и т. д.).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Особое внимание уделяется качеству изготовления поделок, их эстетическому </w:t>
      </w:r>
      <w:r w:rsidRPr="00614F63">
        <w:rPr>
          <w:rFonts w:ascii="Times New Roman" w:hAnsi="Times New Roman"/>
          <w:color w:val="000000"/>
          <w:spacing w:val="-4"/>
          <w:sz w:val="24"/>
          <w:szCs w:val="24"/>
        </w:rPr>
        <w:t>оформлению, для этого используются не только фломастеры и краски, но и аппликация из цветной бумаги.</w:t>
      </w:r>
      <w:r w:rsidR="00291F64" w:rsidRPr="00614F63">
        <w:rPr>
          <w:rFonts w:ascii="Times New Roman" w:hAnsi="Times New Roman"/>
          <w:sz w:val="24"/>
          <w:szCs w:val="24"/>
        </w:rPr>
        <w:t xml:space="preserve"> Педагог объясняет учащимся, </w:t>
      </w:r>
      <w:r w:rsidR="00C876CA" w:rsidRPr="00614F63">
        <w:rPr>
          <w:rFonts w:ascii="Times New Roman" w:hAnsi="Times New Roman"/>
          <w:sz w:val="24"/>
          <w:szCs w:val="24"/>
        </w:rPr>
        <w:t xml:space="preserve">что на </w:t>
      </w:r>
      <w:r w:rsidRPr="00614F63">
        <w:rPr>
          <w:rFonts w:ascii="Times New Roman" w:hAnsi="Times New Roman"/>
          <w:sz w:val="24"/>
          <w:szCs w:val="24"/>
        </w:rPr>
        <w:t>современном     самолет</w:t>
      </w:r>
      <w:r w:rsidR="00C876CA" w:rsidRPr="00614F63">
        <w:rPr>
          <w:rFonts w:ascii="Times New Roman" w:hAnsi="Times New Roman"/>
          <w:sz w:val="24"/>
          <w:szCs w:val="24"/>
        </w:rPr>
        <w:t>е, автомобиле, корабле, нет не</w:t>
      </w:r>
      <w:r w:rsidRPr="00614F63">
        <w:rPr>
          <w:rFonts w:ascii="Times New Roman" w:hAnsi="Times New Roman"/>
          <w:sz w:val="24"/>
          <w:szCs w:val="24"/>
        </w:rPr>
        <w:t>нуж</w:t>
      </w:r>
      <w:r w:rsidR="00C876CA" w:rsidRPr="00614F63">
        <w:rPr>
          <w:rFonts w:ascii="Times New Roman" w:hAnsi="Times New Roman"/>
          <w:sz w:val="24"/>
          <w:szCs w:val="24"/>
        </w:rPr>
        <w:t xml:space="preserve">ных деталей и украшений: форма, цвет </w:t>
      </w:r>
      <w:r w:rsidR="00614F63" w:rsidRPr="00614F63">
        <w:rPr>
          <w:rFonts w:ascii="Times New Roman" w:hAnsi="Times New Roman"/>
          <w:sz w:val="24"/>
          <w:szCs w:val="24"/>
        </w:rPr>
        <w:t xml:space="preserve">машины </w:t>
      </w:r>
      <w:proofErr w:type="spellStart"/>
      <w:r w:rsidR="00614F63" w:rsidRPr="00614F63">
        <w:rPr>
          <w:rFonts w:ascii="Times New Roman" w:hAnsi="Times New Roman"/>
          <w:sz w:val="24"/>
          <w:szCs w:val="24"/>
        </w:rPr>
        <w:t>всегдасоответствует</w:t>
      </w:r>
      <w:proofErr w:type="spellEnd"/>
      <w:r w:rsidR="00614F63" w:rsidRPr="00614F63">
        <w:rPr>
          <w:rFonts w:ascii="Times New Roman" w:hAnsi="Times New Roman"/>
          <w:sz w:val="24"/>
          <w:szCs w:val="24"/>
        </w:rPr>
        <w:t xml:space="preserve"> ее</w:t>
      </w:r>
      <w:r w:rsidRPr="00614F63">
        <w:rPr>
          <w:rFonts w:ascii="Times New Roman" w:hAnsi="Times New Roman"/>
          <w:sz w:val="24"/>
          <w:szCs w:val="24"/>
        </w:rPr>
        <w:t xml:space="preserve">   назначению.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Style w:val="c1"/>
          <w:rFonts w:ascii="Times New Roman" w:hAnsi="Times New Roman"/>
          <w:b/>
          <w:bCs/>
          <w:sz w:val="24"/>
          <w:szCs w:val="24"/>
        </w:rPr>
      </w:pP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В результате освоения</w:t>
      </w:r>
      <w:r w:rsidRPr="00614F63">
        <w:rPr>
          <w:rStyle w:val="c1"/>
          <w:rFonts w:ascii="Times New Roman" w:hAnsi="Times New Roman"/>
          <w:sz w:val="24"/>
          <w:szCs w:val="24"/>
        </w:rPr>
        <w:t> </w:t>
      </w: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программы «Начальное техническое моделирование» учащиеся будут знать и понимать: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1"/>
          <w:sz w:val="24"/>
          <w:szCs w:val="24"/>
        </w:rPr>
        <w:t>Знать</w:t>
      </w:r>
      <w:r w:rsidRPr="00614F63"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  <w:t>: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безопасности при работе с ручными инструментами;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техники безопасности при работе с режущими и колющими инструментами: ножницами, шилом, ножом для картона и бумаги;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>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по</w:t>
      </w:r>
      <w:r w:rsidR="000A530C" w:rsidRPr="00614F63">
        <w:rPr>
          <w:rFonts w:ascii="Times New Roman" w:hAnsi="Times New Roman"/>
          <w:sz w:val="24"/>
          <w:szCs w:val="24"/>
        </w:rPr>
        <w:t>нятия о контуре, с</w:t>
      </w:r>
      <w:r w:rsidRPr="00614F63">
        <w:rPr>
          <w:rFonts w:ascii="Times New Roman" w:hAnsi="Times New Roman"/>
          <w:sz w:val="24"/>
          <w:szCs w:val="24"/>
        </w:rPr>
        <w:t>илуэте, макете, шаблоне;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пособы и приёмы обработки бумаги и картона, сборки макетов путём склеивания;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-</w:t>
      </w:r>
      <w:r w:rsidR="00291F64" w:rsidRPr="00614F63">
        <w:rPr>
          <w:rFonts w:ascii="Times New Roman" w:hAnsi="Times New Roman"/>
          <w:sz w:val="24"/>
          <w:szCs w:val="24"/>
        </w:rPr>
        <w:t xml:space="preserve"> н</w:t>
      </w:r>
      <w:r w:rsidR="000A530C" w:rsidRPr="00614F63">
        <w:rPr>
          <w:rFonts w:ascii="Times New Roman" w:hAnsi="Times New Roman"/>
          <w:sz w:val="24"/>
          <w:szCs w:val="24"/>
        </w:rPr>
        <w:t>азвания и назначение ручных инструментов</w:t>
      </w:r>
      <w:r w:rsidR="00291F64" w:rsidRPr="00614F63">
        <w:rPr>
          <w:rFonts w:ascii="Times New Roman" w:hAnsi="Times New Roman"/>
          <w:sz w:val="24"/>
          <w:szCs w:val="24"/>
        </w:rPr>
        <w:t xml:space="preserve"> для обработки бумаги и картона, </w:t>
      </w:r>
      <w:r w:rsidR="000A530C" w:rsidRPr="00614F63">
        <w:rPr>
          <w:rFonts w:ascii="Times New Roman" w:hAnsi="Times New Roman"/>
          <w:sz w:val="24"/>
          <w:szCs w:val="24"/>
        </w:rPr>
        <w:t>правила безопасного пользования ими и личной гигиены при обработке разных материалов;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з</w:t>
      </w:r>
      <w:r w:rsidR="00291F64" w:rsidRPr="00614F63">
        <w:rPr>
          <w:rFonts w:ascii="Times New Roman" w:hAnsi="Times New Roman"/>
          <w:sz w:val="24"/>
          <w:szCs w:val="24"/>
        </w:rPr>
        <w:t xml:space="preserve">агадки о разных </w:t>
      </w:r>
      <w:r w:rsidR="000A530C" w:rsidRPr="00614F63">
        <w:rPr>
          <w:rFonts w:ascii="Times New Roman" w:hAnsi="Times New Roman"/>
          <w:sz w:val="24"/>
          <w:szCs w:val="24"/>
        </w:rPr>
        <w:t>видах техники, транспорте;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294AD8" w:rsidRPr="00614F63">
        <w:rPr>
          <w:rFonts w:ascii="Times New Roman" w:hAnsi="Times New Roman"/>
          <w:sz w:val="24"/>
          <w:szCs w:val="24"/>
        </w:rPr>
        <w:t>п</w:t>
      </w:r>
      <w:r w:rsidR="000A530C" w:rsidRPr="00614F63">
        <w:rPr>
          <w:rFonts w:ascii="Times New Roman" w:hAnsi="Times New Roman"/>
          <w:sz w:val="24"/>
          <w:szCs w:val="24"/>
        </w:rPr>
        <w:t>ринципы работы и устройство некоторых несложных технических объектов;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3"/>
          <w:sz w:val="24"/>
          <w:szCs w:val="24"/>
        </w:rPr>
        <w:t>Уметь: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 xml:space="preserve">равильно организовать свое рабочее место, поддерживать порядок во время работы.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Соблюдать правила труда и личной гигиены. 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Пользоваться распространенными инструментами ручного труда, соблюдать пра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вила по технике безопасности;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Анализировать под руководством педагога изделие (определить его назначение, материал из которого оно изготовлено, способы соединения деталей, последовательность изготовления).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Экономно размечать материалы.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Резать бумагу ножницами по линиям разметки.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Соединять детали из бумаги </w:t>
      </w:r>
      <w:r w:rsidRPr="00614F63">
        <w:rPr>
          <w:rFonts w:ascii="Times New Roman" w:hAnsi="Times New Roman"/>
          <w:sz w:val="24"/>
          <w:szCs w:val="24"/>
        </w:rPr>
        <w:t>с помощью клея.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Правильно выполнять технологические операции.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Работать творчески.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Изготавливать простейш</w:t>
      </w:r>
      <w:r w:rsidR="00291F64" w:rsidRPr="00614F63">
        <w:rPr>
          <w:rFonts w:ascii="Times New Roman" w:hAnsi="Times New Roman"/>
          <w:sz w:val="24"/>
          <w:szCs w:val="24"/>
        </w:rPr>
        <w:t xml:space="preserve">ие модели транспортной техники </w:t>
      </w:r>
      <w:r w:rsidR="000A530C" w:rsidRPr="00614F63">
        <w:rPr>
          <w:rFonts w:ascii="Times New Roman" w:hAnsi="Times New Roman"/>
          <w:sz w:val="24"/>
          <w:szCs w:val="24"/>
        </w:rPr>
        <w:t>по собственному замыслу из бумаги и картона.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Определять основные части изготовляемых макетов и моделей и правильно произ</w:t>
      </w:r>
      <w:r w:rsidR="000A530C" w:rsidRPr="00614F63">
        <w:rPr>
          <w:rFonts w:ascii="Times New Roman" w:hAnsi="Times New Roman"/>
          <w:sz w:val="24"/>
          <w:szCs w:val="24"/>
        </w:rPr>
        <w:softHyphen/>
      </w:r>
      <w:r w:rsidR="00291F64" w:rsidRPr="00614F63">
        <w:rPr>
          <w:rFonts w:ascii="Times New Roman" w:hAnsi="Times New Roman"/>
          <w:spacing w:val="-1"/>
          <w:sz w:val="24"/>
          <w:szCs w:val="24"/>
        </w:rPr>
        <w:t>носить их названия.</w:t>
      </w:r>
    </w:p>
    <w:p w:rsidR="00294AD8" w:rsidRPr="00614F63" w:rsidRDefault="00294AD8" w:rsidP="000A530C">
      <w:pPr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 xml:space="preserve">Узнавать и называть </w:t>
      </w:r>
      <w:r w:rsidRPr="00614F63">
        <w:rPr>
          <w:rFonts w:ascii="Times New Roman" w:hAnsi="Times New Roman"/>
          <w:spacing w:val="2"/>
          <w:sz w:val="24"/>
          <w:szCs w:val="24"/>
        </w:rPr>
        <w:t>плоские геометрические фигуры (т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реугольник, прямоуголь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ник, круг) и объёмные геометри</w:t>
      </w:r>
      <w:r w:rsidRPr="00614F63">
        <w:rPr>
          <w:rFonts w:ascii="Times New Roman" w:hAnsi="Times New Roman"/>
          <w:spacing w:val="-1"/>
          <w:sz w:val="24"/>
          <w:szCs w:val="24"/>
        </w:rPr>
        <w:t>ческие тела (куб, шар, цилиндр).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t>Составлять геометрические фигуры (из нескольких треугольников - четырёхуголь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5"/>
          <w:sz w:val="24"/>
          <w:szCs w:val="24"/>
        </w:rPr>
        <w:t>ник</w:t>
      </w:r>
      <w:r w:rsidRPr="00614F63">
        <w:rPr>
          <w:rFonts w:ascii="Times New Roman" w:hAnsi="Times New Roman"/>
          <w:spacing w:val="-5"/>
          <w:sz w:val="24"/>
          <w:szCs w:val="24"/>
        </w:rPr>
        <w:t>, из частей круга — целый круг).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Прогнозируемые результаты образовательного процесса</w:t>
      </w:r>
    </w:p>
    <w:p w:rsidR="000A530C" w:rsidRPr="00614F63" w:rsidRDefault="000A530C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Пр</w:t>
      </w:r>
      <w:r w:rsidR="00291F64" w:rsidRPr="00614F6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291F64" w:rsidRPr="00614F63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291F64" w:rsidRPr="00614F63">
        <w:rPr>
          <w:rFonts w:ascii="Times New Roman" w:hAnsi="Times New Roman"/>
          <w:sz w:val="24"/>
          <w:szCs w:val="24"/>
        </w:rPr>
        <w:t xml:space="preserve"> данной программе </w:t>
      </w:r>
      <w:r w:rsidRPr="00614F63">
        <w:rPr>
          <w:rFonts w:ascii="Times New Roman" w:hAnsi="Times New Roman"/>
          <w:sz w:val="24"/>
          <w:szCs w:val="24"/>
        </w:rPr>
        <w:t>педагог достигает следующих результатов: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 xml:space="preserve">меть самостоятельно выполнять простые фигуры в техниках оригами, </w:t>
      </w:r>
      <w:proofErr w:type="spellStart"/>
      <w:r w:rsidR="000A530C" w:rsidRPr="00614F63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="000A530C" w:rsidRPr="00614F63">
        <w:rPr>
          <w:rFonts w:ascii="Times New Roman" w:hAnsi="Times New Roman"/>
          <w:sz w:val="24"/>
          <w:szCs w:val="24"/>
        </w:rPr>
        <w:t>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учащимися знаний, умений и навыков в различных видах технического творчества;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р</w:t>
      </w:r>
      <w:r w:rsidR="000A530C" w:rsidRPr="00614F63">
        <w:rPr>
          <w:rFonts w:ascii="Times New Roman" w:hAnsi="Times New Roman"/>
          <w:sz w:val="24"/>
          <w:szCs w:val="24"/>
        </w:rPr>
        <w:t>аз</w:t>
      </w:r>
      <w:r w:rsidR="00291F64" w:rsidRPr="00614F63">
        <w:rPr>
          <w:rFonts w:ascii="Times New Roman" w:hAnsi="Times New Roman"/>
          <w:sz w:val="24"/>
          <w:szCs w:val="24"/>
        </w:rPr>
        <w:t xml:space="preserve">витие познавательного интереса </w:t>
      </w:r>
      <w:r w:rsidR="000A530C" w:rsidRPr="00614F63">
        <w:rPr>
          <w:rFonts w:ascii="Times New Roman" w:hAnsi="Times New Roman"/>
          <w:sz w:val="24"/>
          <w:szCs w:val="24"/>
        </w:rPr>
        <w:t>у детей через внедрение игровых технологий на занятиях;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-п</w:t>
      </w:r>
      <w:r w:rsidR="000A530C" w:rsidRPr="00614F63">
        <w:rPr>
          <w:rFonts w:ascii="Times New Roman" w:hAnsi="Times New Roman"/>
          <w:sz w:val="24"/>
          <w:szCs w:val="24"/>
        </w:rPr>
        <w:t xml:space="preserve">ривлечение детей в технические </w:t>
      </w:r>
      <w:r w:rsidR="000A530C" w:rsidRPr="00614F63">
        <w:rPr>
          <w:rFonts w:ascii="Times New Roman" w:hAnsi="Times New Roman"/>
          <w:color w:val="000000"/>
          <w:spacing w:val="1"/>
          <w:sz w:val="24"/>
          <w:szCs w:val="24"/>
        </w:rPr>
        <w:t>объединения</w:t>
      </w:r>
      <w:r w:rsidR="000A530C" w:rsidRPr="00614F63">
        <w:rPr>
          <w:rFonts w:ascii="Times New Roman" w:hAnsi="Times New Roman"/>
          <w:sz w:val="24"/>
          <w:szCs w:val="24"/>
        </w:rPr>
        <w:t>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ф</w:t>
      </w:r>
      <w:r w:rsidR="000A530C" w:rsidRPr="00614F63">
        <w:rPr>
          <w:rFonts w:ascii="Times New Roman" w:hAnsi="Times New Roman"/>
          <w:sz w:val="24"/>
          <w:szCs w:val="24"/>
        </w:rPr>
        <w:t xml:space="preserve">ормирование гражданского, патриотического чувства у детей к своей Родине;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амореализация каждого учащегося через техническое творчество, конкурсы</w:t>
      </w:r>
      <w:r w:rsidRPr="00614F63">
        <w:rPr>
          <w:rFonts w:ascii="Times New Roman" w:hAnsi="Times New Roman"/>
          <w:sz w:val="24"/>
          <w:szCs w:val="24"/>
        </w:rPr>
        <w:t xml:space="preserve">, выставки, </w:t>
      </w:r>
      <w:r w:rsidR="000A530C" w:rsidRPr="00614F63">
        <w:rPr>
          <w:rFonts w:ascii="Times New Roman" w:hAnsi="Times New Roman"/>
          <w:sz w:val="24"/>
          <w:szCs w:val="24"/>
        </w:rPr>
        <w:t>игры, соревнования;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291F64" w:rsidRPr="00614F63">
        <w:rPr>
          <w:rFonts w:ascii="Times New Roman" w:hAnsi="Times New Roman"/>
          <w:sz w:val="24"/>
          <w:szCs w:val="24"/>
        </w:rPr>
        <w:t xml:space="preserve">одействие </w:t>
      </w:r>
      <w:r w:rsidR="000A530C" w:rsidRPr="00614F63">
        <w:rPr>
          <w:rFonts w:ascii="Times New Roman" w:hAnsi="Times New Roman"/>
          <w:sz w:val="24"/>
          <w:szCs w:val="24"/>
        </w:rPr>
        <w:t>выявлению способностей детей в разных видах технического творчества;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новых друзей и опыта общения со сверстниками и взрослыми людьми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создаются оптимальные условия для усвоения ребёнком практических навыков работы с различными материалами и инструментами. Дети приобре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 xml:space="preserve">тают знания в области </w:t>
      </w:r>
      <w:r w:rsidRPr="00614F63">
        <w:rPr>
          <w:rFonts w:ascii="Times New Roman" w:hAnsi="Times New Roman"/>
          <w:sz w:val="24"/>
          <w:szCs w:val="24"/>
          <w:lang w:eastAsia="ru-RU"/>
        </w:rPr>
        <w:t>конструирования, технического моделирования и дизайна, знакомятся с технической терминологией. Ребята учатся работать с 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жницами, изготавливать различные модели.</w:t>
      </w:r>
    </w:p>
    <w:p w:rsidR="00291F64" w:rsidRPr="00614F63" w:rsidRDefault="00E0132B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развивается:</w:t>
      </w:r>
    </w:p>
    <w:p w:rsidR="00294AD8" w:rsidRPr="00614F63" w:rsidRDefault="00294AD8" w:rsidP="00291F64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мелкая моторика рук</w:t>
      </w:r>
      <w:r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образное и логическое мышление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зрительная память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дизайнерские способности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внимание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аккуратность в исполнении работ.</w:t>
      </w:r>
    </w:p>
    <w:p w:rsidR="00294AD8" w:rsidRPr="00614F63" w:rsidRDefault="00E0132B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На занятиях учащиеся также знакомятся с историей и современным уровнем развития российской и мировой </w:t>
      </w:r>
      <w:proofErr w:type="spellStart"/>
      <w:r w:rsidRPr="00614F63">
        <w:rPr>
          <w:rFonts w:ascii="Times New Roman" w:hAnsi="Times New Roman"/>
          <w:sz w:val="24"/>
          <w:szCs w:val="24"/>
          <w:lang w:eastAsia="ru-RU"/>
        </w:rPr>
        <w:t>техники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>ачальное</w:t>
      </w:r>
      <w:proofErr w:type="spell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техническое моделирование не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требует наличия специальных рабочих мест или сложного техн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ологического оборудования.</w:t>
      </w:r>
    </w:p>
    <w:p w:rsidR="00E0132B" w:rsidRPr="00614F63" w:rsidRDefault="00E0132B" w:rsidP="009F72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достойно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воспринимать свои успехи и неудачи, что позволит детям и подросткам адекватно воспринимать окружающую действительность. Кроме этого занятия моделизмом дают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 xml:space="preserve"> представление о судо-</w:t>
      </w:r>
      <w:r w:rsidRPr="00614F63">
        <w:rPr>
          <w:rFonts w:ascii="Times New Roman" w:hAnsi="Times New Roman"/>
          <w:sz w:val="24"/>
          <w:szCs w:val="24"/>
          <w:lang w:eastAsia="ru-RU"/>
        </w:rPr>
        <w:t>, авто- и авиастроительных специальностях, что является ориентиром в выборе детьми интересной профессии.</w:t>
      </w:r>
    </w:p>
    <w:p w:rsidR="00E0132B" w:rsidRPr="00614F63" w:rsidRDefault="00E0132B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Принципы реализации программы</w:t>
      </w:r>
      <w:r w:rsidR="00291F64" w:rsidRPr="00614F63">
        <w:rPr>
          <w:rFonts w:ascii="Times New Roman" w:hAnsi="Times New Roman"/>
          <w:sz w:val="24"/>
          <w:szCs w:val="24"/>
          <w:lang w:eastAsia="ru-RU"/>
        </w:rPr>
        <w:t>: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Воспитание и обучение в совместной деятельности педагог</w:t>
      </w:r>
      <w:r w:rsidRPr="00614F63">
        <w:rPr>
          <w:rFonts w:ascii="Times New Roman" w:hAnsi="Times New Roman"/>
          <w:sz w:val="24"/>
          <w:szCs w:val="24"/>
          <w:lang w:eastAsia="ru-RU"/>
        </w:rPr>
        <w:t>а и ребёнка.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Последоват</w:t>
      </w:r>
      <w:r w:rsidRPr="00614F63">
        <w:rPr>
          <w:rFonts w:ascii="Times New Roman" w:hAnsi="Times New Roman"/>
          <w:sz w:val="24"/>
          <w:szCs w:val="24"/>
          <w:lang w:eastAsia="ru-RU"/>
        </w:rPr>
        <w:t>ельность и системность обучения.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перехода от репродуктивных видов мыслительной деятельности через поэтапное освоение элементов творческого блока к творческ</w:t>
      </w:r>
      <w:r w:rsidRPr="00614F63">
        <w:rPr>
          <w:rFonts w:ascii="Times New Roman" w:hAnsi="Times New Roman"/>
          <w:sz w:val="24"/>
          <w:szCs w:val="24"/>
          <w:lang w:eastAsia="ru-RU"/>
        </w:rPr>
        <w:t>ой конструкторской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доступности.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свободы выб</w:t>
      </w:r>
      <w:r w:rsidRPr="00614F63">
        <w:rPr>
          <w:rFonts w:ascii="Times New Roman" w:hAnsi="Times New Roman"/>
          <w:sz w:val="24"/>
          <w:szCs w:val="24"/>
          <w:lang w:eastAsia="ru-RU"/>
        </w:rPr>
        <w:t>ора ребёнком видов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 xml:space="preserve">Принцип создания условий для </w:t>
      </w:r>
      <w:r w:rsidRPr="00614F63">
        <w:rPr>
          <w:rFonts w:ascii="Times New Roman" w:hAnsi="Times New Roman"/>
          <w:sz w:val="24"/>
          <w:szCs w:val="24"/>
          <w:lang w:eastAsia="ru-RU"/>
        </w:rPr>
        <w:t>самореализации личности ребёнка.</w:t>
      </w:r>
    </w:p>
    <w:p w:rsidR="00291F64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индивидуальности.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 Принцип динамичности.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доверия и поддержки.</w:t>
      </w:r>
    </w:p>
    <w:p w:rsidR="00C876CA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рез</w:t>
      </w:r>
      <w:r w:rsidR="009F728E" w:rsidRPr="00614F63">
        <w:rPr>
          <w:rFonts w:ascii="Times New Roman" w:hAnsi="Times New Roman"/>
          <w:sz w:val="24"/>
          <w:szCs w:val="24"/>
          <w:lang w:eastAsia="ru-RU"/>
        </w:rPr>
        <w:t>ультативности и стимулирования.</w:t>
      </w:r>
    </w:p>
    <w:p w:rsidR="00E0132B" w:rsidRPr="00614F63" w:rsidRDefault="00291F64" w:rsidP="00C876CA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Учебно-т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ематический план</w:t>
      </w:r>
    </w:p>
    <w:p w:rsidR="00E0132B" w:rsidRPr="00E0132B" w:rsidRDefault="00E0132B" w:rsidP="00291F64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1-й год обучения</w:t>
      </w:r>
    </w:p>
    <w:tbl>
      <w:tblPr>
        <w:tblW w:w="949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4439"/>
        <w:gridCol w:w="709"/>
        <w:gridCol w:w="850"/>
        <w:gridCol w:w="851"/>
        <w:gridCol w:w="1843"/>
      </w:tblGrid>
      <w:tr w:rsidR="00C876CA" w:rsidRPr="00C876CA" w:rsidTr="00C876CA"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C876CA" w:rsidRPr="00C876CA" w:rsidTr="00C876CA"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моделирования и конструирования.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Вводное занятие. Материалы и инструменты. Знакомство с технической деятельностью человека.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сгибания и складывания бумаги;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транспорта;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204E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работы с бумагой по шаблонам;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сборки плоских деталей;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EC1911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  <w:r w:rsidR="00CB204E"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готовых объёмных форм;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форм с добавлением дополнительных деталей, необходимых для конкретного изделия;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деталей, изготовленных на основе простейших развёрток;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изготовление упрощённой модели автомобиля.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tabs>
                <w:tab w:val="left" w:pos="345"/>
                <w:tab w:val="center" w:pos="39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 w:rsidR="00495738"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-основные этапы разработки проекта, выбор тематики и технологий выполнения проектных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проектов;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-защита проектов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-оформление итоговой выставки работы объединения.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tabs>
                <w:tab w:val="left" w:pos="195"/>
                <w:tab w:val="center" w:pos="3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Защита творческих проектов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 w:rsidR="002B11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876CA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bCs/>
                <w:sz w:val="24"/>
                <w:szCs w:val="24"/>
              </w:rPr>
              <w:t>Вручение грамот по итогам года</w:t>
            </w:r>
          </w:p>
        </w:tc>
      </w:tr>
      <w:tr w:rsidR="00C876CA" w:rsidRPr="00C876CA" w:rsidTr="00C876CA"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876C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911" w:rsidRPr="00614F63" w:rsidRDefault="00EC1911" w:rsidP="00EC19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1. Основы моделирования и конструирования</w:t>
      </w:r>
      <w:r w:rsidR="00EC1911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правилами поведения в объединении. Задачи и содержание занятий по техническому моделированию в текущем году с учётом конкретных условий и интересов учащихся. Расписание занятий, техника безопасности при работе в объединении.</w:t>
      </w:r>
    </w:p>
    <w:p w:rsidR="00F676BC" w:rsidRPr="00614F63" w:rsidRDefault="00F676BC" w:rsidP="00F676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Материалы и инструменты. Некоторые элементарные сведения о производстве бумаги, картона, об их видах, свойствах и примени. Простейшие опыты по испытанию различных образцов бумаги на прочность и водонепроницаемость. Инструменты ручного труда и некоторые приспособления (нож, ножницы с круглыми концами, шило, игла, линейка, угольник, кисти и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др.</w:t>
      </w:r>
      <w:r w:rsidRPr="00614F63">
        <w:rPr>
          <w:rFonts w:ascii="Times New Roman" w:hAnsi="Times New Roman"/>
          <w:sz w:val="24"/>
          <w:szCs w:val="24"/>
          <w:lang w:eastAsia="ru-RU"/>
        </w:rPr>
        <w:t>)</w:t>
      </w:r>
    </w:p>
    <w:p w:rsidR="00F676BC" w:rsidRPr="00614F63" w:rsidRDefault="00F676BC" w:rsidP="00614F6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Знакомство с технической деятельностью человека. 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Просмотр журналов и фотографий, где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могут познакомиться с технической деятельностью человека.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911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EC1911" w:rsidRPr="00614F63">
        <w:rPr>
          <w:rFonts w:ascii="Times New Roman" w:hAnsi="Times New Roman"/>
          <w:b/>
          <w:sz w:val="24"/>
          <w:szCs w:val="24"/>
          <w:lang w:eastAsia="ru-RU"/>
        </w:rPr>
        <w:t>Первые модели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некоторыми условными обозначениями графических изображений.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условным изображением линии сгиба и обозначением места для клея.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Техника «Оригами»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(4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Сгибание – одна из основных рабочих операций в процессе практической работы с бумагой. Определение места нахождения линии сгиба в изображениях на классной доске, на страницах книг и пособий. Правила сгибания и складывания.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моделей путём сгибания бумаги: модели наземного и воздушного транспорта. Игры и соревнования.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ов и игрушек из плоских деталей (11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Совершенствование способов и приёмов работы по шаблонам. Разметка и изготовление отдельных деталей по шаблонам и линейке.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 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из бумаги и тонкого картона моделей технических объектов – транспорт водный, воздушный, наземный. Окраска модели.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объекто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в и игрушек из объёмных деталей(11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моделей и макетов технических объектов: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а) из готовых объёмных форм;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б) из объёмных форм с добавлением дополнительных деталей, необходимых для конкретного изделия;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в) из объёмных деталей, изготовленных на основе простейших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развёрток.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упрощённой модели автомобиля. Окраска модели. Игры и соревнования с моделями.</w:t>
      </w:r>
    </w:p>
    <w:p w:rsidR="00614F63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.Творческие проекты</w:t>
      </w:r>
      <w:r w:rsidR="005C34DB">
        <w:rPr>
          <w:rFonts w:ascii="Times New Roman" w:hAnsi="Times New Roman"/>
          <w:b/>
          <w:sz w:val="24"/>
          <w:szCs w:val="24"/>
          <w:lang w:eastAsia="ru-RU"/>
        </w:rPr>
        <w:t>(7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>Теоретические занятия:</w:t>
      </w:r>
      <w:r w:rsidRPr="00614F6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сновные этапы разработки проекта, выбор тематики и технол</w:t>
      </w:r>
      <w:r w:rsidRPr="00614F63">
        <w:rPr>
          <w:rFonts w:ascii="Times New Roman" w:hAnsi="Times New Roman"/>
          <w:sz w:val="24"/>
          <w:szCs w:val="24"/>
          <w:lang w:eastAsia="ru-RU"/>
        </w:rPr>
        <w:t>огий выполнения проектных работ.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Pr="00614F63">
        <w:rPr>
          <w:rFonts w:ascii="Times New Roman" w:hAnsi="Times New Roman"/>
          <w:sz w:val="24"/>
          <w:szCs w:val="24"/>
          <w:lang w:eastAsia="ru-RU"/>
        </w:rPr>
        <w:t>Выполнение проектов. Оформление работ. З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ащита проектов</w:t>
      </w:r>
      <w:r w:rsidRPr="00614F63">
        <w:rPr>
          <w:rFonts w:ascii="Times New Roman" w:hAnsi="Times New Roman"/>
          <w:sz w:val="24"/>
          <w:szCs w:val="24"/>
          <w:lang w:eastAsia="ru-RU"/>
        </w:rPr>
        <w:t>.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формление итоговой выставки работы объединения.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Банк проектов: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«Космическая паутинка»;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«Робот»;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«Автомобиль моей мечты»;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«Многоэтажный дом»;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«Жираф»;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«Человечек»;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«Гусеница»;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«Гусеничный трактор"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4.Заключительное занятие</w:t>
      </w:r>
      <w:r w:rsidR="00614F63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111440" w:rsidRDefault="00614F63" w:rsidP="00AA308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Подведение итогов и анализ работы за год. Планы на следующий год обучения.</w:t>
      </w: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A3085" w:rsidRDefault="00AA3085" w:rsidP="00AA30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A7018" w:rsidRPr="00AA3085" w:rsidRDefault="00FA7018" w:rsidP="00AA3085">
      <w:pPr>
        <w:rPr>
          <w:rFonts w:ascii="Times New Roman" w:hAnsi="Times New Roman"/>
          <w:sz w:val="24"/>
          <w:szCs w:val="24"/>
        </w:rPr>
        <w:sectPr w:rsidR="00FA7018" w:rsidRPr="00AA3085" w:rsidSect="001169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500B90">
        <w:trPr>
          <w:trHeight w:val="902"/>
        </w:trPr>
        <w:tc>
          <w:tcPr>
            <w:tcW w:w="558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500B9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500B90">
        <w:trPr>
          <w:trHeight w:val="287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500B90">
            <w:r>
              <w:rPr>
                <w:rFonts w:ascii="Times New Roman" w:hAnsi="Times New Roman"/>
                <w:sz w:val="24"/>
                <w:szCs w:val="24"/>
              </w:rPr>
              <w:t>13:45-14:3</w:t>
            </w:r>
            <w:r w:rsidRPr="003B3C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500B90">
        <w:trPr>
          <w:trHeight w:val="271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500B90">
        <w:trPr>
          <w:trHeight w:val="271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500B90">
        <w:trPr>
          <w:trHeight w:val="283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27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719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500B9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500B90">
        <w:trPr>
          <w:trHeight w:val="27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500B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lastRenderedPageBreak/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500B9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500B90">
        <w:trPr>
          <w:trHeight w:val="337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277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500B90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500B9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500B90">
        <w:trPr>
          <w:trHeight w:val="524"/>
        </w:trPr>
        <w:tc>
          <w:tcPr>
            <w:tcW w:w="558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50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500B90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500B90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500B90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500B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A7018" w:rsidRDefault="00FA7018" w:rsidP="00EB3637">
      <w:pPr>
        <w:tabs>
          <w:tab w:val="left" w:pos="3150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FA7018" w:rsidSect="00FA701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0DEA" w:rsidRDefault="00990DE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Формы и методы контроля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5"/>
        <w:gridCol w:w="2896"/>
        <w:gridCol w:w="2470"/>
        <w:gridCol w:w="2119"/>
      </w:tblGrid>
      <w:tr w:rsidR="00E91D04" w:rsidRPr="00E91D04" w:rsidTr="007B1900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знания, умения и навыки контролируются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Знания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1.Технология изготовления моделей методом сгибания из бумаги и картона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2.Судо-, авиа-, автостроительная терминология.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3.Технология изготовления плоских и объёмных моделей.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Изготовление моделей из бумаги и картона в соответствии с технологией.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специализированных названий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технологии изготовления контурных моделей.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контрольные работы, опрос, тестирование.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тестирование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Умения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и конец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готовности моделей)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1.Разметка: точность и правильность.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2.Изготовление деталей моделей по шаблону.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3.Изготовление деталей по эскизу и чертежу.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4.Окраска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работать с чертёжными инструментами, точность разметки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шаблонами деталей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вычерчивать детали по эскизу, точность изготовления деталей и сборки.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окрасить детали модели кистью.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Навыки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Итоговый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конце года)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1.Работа ручным инструментом.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2.Качество изготовления деталей и модели в целом.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3.Самостоятельность в работе. Самоконтроль.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4.Участие в конкурсах и выставках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Правильность работы инструментами. Техника безопасности при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Навыки работы чертёжным, ручным и др. инструментом, качество изготовления деталей и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Результативность участия в выставках и конкурсах.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Наблюдение, </w:t>
            </w: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работой.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Грамоты.</w:t>
            </w: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проведения контроля применять специально подготовленные задания, тесты, контрольные вопросы др.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Участие в выставках и конкурсах оцениваются: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 место — 10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 место — 9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 место — 8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 и последующие места в зависимости от условий и результатов: 7 — 5 баллов.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программы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1614"/>
        <w:gridCol w:w="1571"/>
        <w:gridCol w:w="50"/>
        <w:gridCol w:w="1182"/>
        <w:gridCol w:w="267"/>
        <w:gridCol w:w="2699"/>
        <w:gridCol w:w="56"/>
        <w:gridCol w:w="2265"/>
        <w:gridCol w:w="64"/>
        <w:gridCol w:w="139"/>
      </w:tblGrid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Приемы и методы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Дидактический материал и</w:t>
            </w:r>
          </w:p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техническое оснащение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подведения итогов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Вводные основы конструирования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Диагностические тесты, инструкция по технике безопасности, работы воспитанников предыдущих лет обучения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диагностическая методика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 и инструменты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Ножницы, различные виды бумаги, ластик, карандаши, клей, нож, циркуль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Знакомство с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технической деятельностью человека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Рассказ, Беседа,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Словесные,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Электронная презентация,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слайдовые фильмы, мультимедийный проектор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Знакомство с некоторыми условными обозначениями графических изображений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Образцы графических изображений, чертежей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поделок путём сгибания бумаги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Шаблоны, чертежи, образцы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Чертёжный инструмент, клей, режущий инструмент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наборами готовых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Технологические схемы, образцы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фанера (готовый набор), краска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Инструмент: режущий инструмент, наждачная бумага,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проекты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 готовый набор деталей. Инструмент: чертёжный инструмент, режущий инструмент, кисти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Защита проектов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Заключительное занятие.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Подведение итогов и анализ работы за год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Диагностическая методика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Итоговая диагностическая методика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Литература для педагога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1.Закон Российской Федерации «Об образовании» (с изменениями и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дополнениями)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2.Конституция РФ.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3.Конвенция ООН о правах ребёнка.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4.Федеральная программа образования на 5 лет.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5.Андрианов П.М. Техническое творчество учащихся. Пособие для учителей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 руководителей кружков. - М.: «Просвещение», 1986.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6.Архипова Н.А. Методические рекомендации. М.: Станция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юных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техников им. 70-летя ВЛКСМ, 1989.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7.Боровков Ю.А. Технический справочник учителя труда.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«Просвещение», 1971.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8.Журавлёва А.П., Болотина Л.А. Начальное техническое моделирование: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Пособие для учителей нач. классов по внеклассной работе.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Просвещение, 1982.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9.Заворотов В.А. От идеи до модели. - М.: «Просвещение»,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10.Тимофеева М.С. Твори, выдумывай, пробуй. - М.: «Просвещение», 1981.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11.Кравченко А.С., Шумков Б.М. Новые самоделки из бумаги. 94 современные модели. -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Лирус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12.Майорова И.Г.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;</w:t>
      </w:r>
      <w:proofErr w:type="spellStart"/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Романина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В.И. . Дидактический материал по трудовому обучению 1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Пособие для учащихся нач.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М.: Просвещение, 1986 – 96 с. ил.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13.Программы для внешкольных учреждений и общеобразовательных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школ. Техническое творчество учащихся. М.: Просвещение , 1988 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14.Голованов В.П. Методика и технология работы педагога дополнительного образования: учебное пособие для студ. учреждений сред. проф. Образования / В.П. Головано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в-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Гуманитар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изд. центр ВЛАДОС, 2004.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15.Дополнительное образование детей: учебное пособие для студ.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высш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учеб. заведений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/ П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од ред. О.Е. Лебедева. –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Гуманитар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изд. центр ВЛАДОС , 2003.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16.Методист. Научно - методический журнал . № № 1,2,3,4,5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17.Бюллетень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программно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– методических материалов для учреждений дополнительного образования детей (региональный опыт) . № № 1,2,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18.Проснякова Т.Н. Технология. Уроки мастерства: Учебник для третьего класса.- 3-е изд.,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19.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Крулехт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М.В.,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Крулехт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А. А.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Самоделкино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Методическое пособие для педагогов ДОУ. – СПб.: «ДЕТСТВ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О-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ПРЕСС», 2004. –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20.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Уроки творчества: Учебник для второго класса. 3-е изд.,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исправленное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21.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22. Чернова Н. Н. Волшебная бумага. – М.: АСТ, 2005. – 207с.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Литература для </w:t>
      </w:r>
      <w:proofErr w:type="gramStart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Загайкевич Д.Н. Общее устройство судна. – Л.: «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Судпромгиз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», 1956.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Журнал «Моделист – конструктор» М.: 1973 – 2005 гг.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Кравченко А.С., Шумков Б.М. Новые самоделки из бумаги. 94 современные модели. –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Лирус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Лагутин О.В. Самолёт на столе. – М.: Изд-во ДОСААФ,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Целовальников А. С. Справочник судомоделиста. – М.: ДОСААФ, 1978, 1981, 1983 </w:t>
      </w:r>
      <w:proofErr w:type="spellStart"/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гг</w:t>
      </w:r>
      <w:proofErr w:type="spellEnd"/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ч. 1, 2, 3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Цирулик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Уроки творчества: Учебник для второго класса. 3-е изд.,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исправленное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Проснякова Т.Н. Технология. Уроки мастерства: Учебник для третьего класса.- 3-е изд.,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Цирулик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Приложение 1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 xml:space="preserve">Темы бесед с </w:t>
      </w:r>
      <w:proofErr w:type="gramStart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обучающимися</w:t>
      </w:r>
      <w:proofErr w:type="gramEnd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судов и кораблей флота, самолётов</w:t>
      </w: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, 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автомобилей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Морская и авиационная терминология.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мореплаватели.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флотоводцы.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пилоты (авиаторы)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виды самолётов, судов, автомобилей (показ слайдов)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Устройство судна, самолёта, автомобиля.</w:t>
      </w:r>
    </w:p>
    <w:p w:rsidR="00E91D04" w:rsidRPr="00E91D04" w:rsidRDefault="00E91D04" w:rsidP="00E91D0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моделей судов, самолётов, наземной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Теоретический чертёж.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Технология изготовления моделей.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механизмы и узлы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Правила проведения выставок и конкурсов.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Выставки и конкурсы (видеофильм, показ слайдов, фотографий)</w:t>
      </w:r>
    </w:p>
    <w:p w:rsidR="00DF3E6C" w:rsidRPr="00E91D04" w:rsidRDefault="00DF3E6C">
      <w:pPr>
        <w:rPr>
          <w:rFonts w:ascii="Times New Roman" w:hAnsi="Times New Roman"/>
          <w:sz w:val="24"/>
          <w:szCs w:val="24"/>
        </w:rPr>
      </w:pPr>
    </w:p>
    <w:sectPr w:rsidR="00DF3E6C" w:rsidRPr="00E91D04" w:rsidSect="00FA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4C" w:rsidRDefault="00124C4C" w:rsidP="00AA3085">
      <w:pPr>
        <w:spacing w:after="0" w:line="240" w:lineRule="auto"/>
      </w:pPr>
      <w:r>
        <w:separator/>
      </w:r>
    </w:p>
  </w:endnote>
  <w:endnote w:type="continuationSeparator" w:id="0">
    <w:p w:rsidR="00124C4C" w:rsidRDefault="00124C4C" w:rsidP="00AA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4C" w:rsidRDefault="00124C4C" w:rsidP="00AA3085">
      <w:pPr>
        <w:spacing w:after="0" w:line="240" w:lineRule="auto"/>
      </w:pPr>
      <w:r>
        <w:separator/>
      </w:r>
    </w:p>
  </w:footnote>
  <w:footnote w:type="continuationSeparator" w:id="0">
    <w:p w:rsidR="00124C4C" w:rsidRDefault="00124C4C" w:rsidP="00AA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D12"/>
    <w:multiLevelType w:val="hybridMultilevel"/>
    <w:tmpl w:val="1A1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333"/>
    <w:multiLevelType w:val="hybridMultilevel"/>
    <w:tmpl w:val="EAFC7D36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63C3"/>
    <w:multiLevelType w:val="multilevel"/>
    <w:tmpl w:val="026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5B79"/>
    <w:multiLevelType w:val="hybridMultilevel"/>
    <w:tmpl w:val="1A989AE4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726DA"/>
    <w:multiLevelType w:val="hybridMultilevel"/>
    <w:tmpl w:val="4B80FF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773"/>
    <w:multiLevelType w:val="hybridMultilevel"/>
    <w:tmpl w:val="5AC0EFC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36B"/>
    <w:multiLevelType w:val="multilevel"/>
    <w:tmpl w:val="1B8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82663"/>
    <w:multiLevelType w:val="multilevel"/>
    <w:tmpl w:val="BAEC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21B3C"/>
    <w:multiLevelType w:val="multilevel"/>
    <w:tmpl w:val="E906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B6BC3"/>
    <w:multiLevelType w:val="multilevel"/>
    <w:tmpl w:val="E03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2166"/>
    <w:multiLevelType w:val="hybridMultilevel"/>
    <w:tmpl w:val="F3A0D5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92A66"/>
    <w:multiLevelType w:val="hybridMultilevel"/>
    <w:tmpl w:val="888C090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2119"/>
    <w:multiLevelType w:val="multilevel"/>
    <w:tmpl w:val="0E7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410B8"/>
    <w:multiLevelType w:val="multilevel"/>
    <w:tmpl w:val="2A3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E5135"/>
    <w:multiLevelType w:val="hybridMultilevel"/>
    <w:tmpl w:val="4DBEDAF2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5DE"/>
    <w:rsid w:val="000006B3"/>
    <w:rsid w:val="000A530C"/>
    <w:rsid w:val="00111440"/>
    <w:rsid w:val="0011694B"/>
    <w:rsid w:val="00124C4C"/>
    <w:rsid w:val="00164C1A"/>
    <w:rsid w:val="00291F64"/>
    <w:rsid w:val="00294AD8"/>
    <w:rsid w:val="002B1176"/>
    <w:rsid w:val="002F1AED"/>
    <w:rsid w:val="003A690F"/>
    <w:rsid w:val="003B60BE"/>
    <w:rsid w:val="00422E94"/>
    <w:rsid w:val="00470B4E"/>
    <w:rsid w:val="00495738"/>
    <w:rsid w:val="005C34DB"/>
    <w:rsid w:val="00614F63"/>
    <w:rsid w:val="007B1900"/>
    <w:rsid w:val="007D42C9"/>
    <w:rsid w:val="008616EF"/>
    <w:rsid w:val="00990DEA"/>
    <w:rsid w:val="009A53CA"/>
    <w:rsid w:val="009F728E"/>
    <w:rsid w:val="00A33DFA"/>
    <w:rsid w:val="00AA3085"/>
    <w:rsid w:val="00AC2A3C"/>
    <w:rsid w:val="00C36AA9"/>
    <w:rsid w:val="00C876CA"/>
    <w:rsid w:val="00CB204E"/>
    <w:rsid w:val="00D525DE"/>
    <w:rsid w:val="00D85B6D"/>
    <w:rsid w:val="00DF3E6C"/>
    <w:rsid w:val="00E0132B"/>
    <w:rsid w:val="00E7597C"/>
    <w:rsid w:val="00E91D04"/>
    <w:rsid w:val="00EB3637"/>
    <w:rsid w:val="00EC1911"/>
    <w:rsid w:val="00F676BC"/>
    <w:rsid w:val="00FA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0F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A690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90F"/>
    <w:pPr>
      <w:widowControl w:val="0"/>
      <w:shd w:val="clear" w:color="auto" w:fill="FFFFFF"/>
      <w:spacing w:before="720" w:after="180" w:line="413" w:lineRule="exact"/>
      <w:ind w:hanging="700"/>
      <w:jc w:val="both"/>
    </w:pPr>
    <w:rPr>
      <w:rFonts w:ascii="Times New Roman" w:eastAsia="Times New Roman" w:hAnsi="Times New Roman" w:cstheme="minorBidi"/>
    </w:rPr>
  </w:style>
  <w:style w:type="paragraph" w:styleId="a4">
    <w:name w:val="Body Text"/>
    <w:basedOn w:val="a"/>
    <w:link w:val="a5"/>
    <w:semiHidden/>
    <w:rsid w:val="000A530C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A53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semiHidden/>
    <w:rsid w:val="000A530C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A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6">
    <w:name w:val="c26"/>
    <w:basedOn w:val="a"/>
    <w:rsid w:val="000A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A530C"/>
  </w:style>
  <w:style w:type="paragraph" w:customStyle="1" w:styleId="Default">
    <w:name w:val="Default"/>
    <w:rsid w:val="000A5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876C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36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363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6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C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AE97-FDEE-4D47-A54A-6A99F203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2021-04-26T09:03:00Z</cp:lastPrinted>
  <dcterms:created xsi:type="dcterms:W3CDTF">2021-04-26T07:04:00Z</dcterms:created>
  <dcterms:modified xsi:type="dcterms:W3CDTF">2021-04-26T09:07:00Z</dcterms:modified>
</cp:coreProperties>
</file>